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707B38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DGT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6D016B">
        <w:rPr>
          <w:rFonts w:ascii="Arial" w:hAnsi="Arial" w:cs="Arial"/>
          <w:b/>
          <w:sz w:val="20"/>
          <w:szCs w:val="20"/>
        </w:rPr>
        <w:t>Board resolution on</w:t>
      </w:r>
      <w:r w:rsidR="009C28F2">
        <w:rPr>
          <w:rFonts w:ascii="Arial" w:hAnsi="Arial" w:cs="Arial"/>
          <w:b/>
          <w:sz w:val="20"/>
          <w:szCs w:val="20"/>
        </w:rPr>
        <w:t xml:space="preserve"> holding</w:t>
      </w:r>
      <w:r w:rsidR="00397004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134FC">
        <w:rPr>
          <w:rFonts w:ascii="Arial" w:hAnsi="Arial" w:cs="Arial"/>
          <w:sz w:val="20"/>
          <w:szCs w:val="20"/>
        </w:rPr>
        <w:t>1</w:t>
      </w:r>
      <w:r w:rsidR="00707B38">
        <w:rPr>
          <w:rFonts w:ascii="Arial" w:hAnsi="Arial" w:cs="Arial"/>
          <w:sz w:val="20"/>
          <w:szCs w:val="20"/>
        </w:rPr>
        <w:t>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07B38" w:rsidRPr="00707B38">
        <w:rPr>
          <w:rFonts w:ascii="Arial" w:hAnsi="Arial" w:cs="Arial"/>
          <w:sz w:val="20"/>
          <w:szCs w:val="20"/>
        </w:rPr>
        <w:t xml:space="preserve">Dona Transportation Construction </w:t>
      </w:r>
      <w:r w:rsidR="00707B38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on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9C28F2">
        <w:rPr>
          <w:rFonts w:ascii="Arial" w:hAnsi="Arial" w:cs="Arial"/>
          <w:sz w:val="20"/>
          <w:szCs w:val="20"/>
        </w:rPr>
        <w:t>holding</w:t>
      </w:r>
      <w:r w:rsidR="00397004" w:rsidRPr="00397004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07B38" w:rsidRDefault="00707B38" w:rsidP="00F903A5">
      <w:pPr>
        <w:jc w:val="both"/>
        <w:rPr>
          <w:rFonts w:ascii="Arial" w:hAnsi="Arial" w:cs="Arial"/>
          <w:sz w:val="20"/>
          <w:szCs w:val="20"/>
        </w:rPr>
      </w:pPr>
      <w:r w:rsidRPr="00707B38">
        <w:rPr>
          <w:rFonts w:ascii="Arial" w:hAnsi="Arial" w:cs="Arial"/>
          <w:sz w:val="20"/>
          <w:szCs w:val="20"/>
        </w:rPr>
        <w:t xml:space="preserve">Article 1: Approve the </w:t>
      </w:r>
      <w:r>
        <w:rPr>
          <w:rFonts w:ascii="Arial" w:hAnsi="Arial" w:cs="Arial"/>
          <w:sz w:val="20"/>
          <w:szCs w:val="20"/>
        </w:rPr>
        <w:t>record date</w:t>
      </w:r>
      <w:r w:rsidRPr="00707B38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shareholder list and the plan on organizing</w:t>
      </w:r>
      <w:r w:rsidRPr="00707B38">
        <w:rPr>
          <w:rFonts w:ascii="Arial" w:hAnsi="Arial" w:cs="Arial"/>
          <w:sz w:val="20"/>
          <w:szCs w:val="20"/>
        </w:rPr>
        <w:t xml:space="preserve"> the Annual General Meeting of Shareholders of Dona Transportation Construction Joint Stock Company as follows:</w:t>
      </w:r>
    </w:p>
    <w:p w:rsidR="00707B38" w:rsidRDefault="00707B3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07B38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Record date of</w:t>
      </w:r>
      <w:r w:rsidRPr="00707B38">
        <w:rPr>
          <w:rFonts w:ascii="Arial" w:hAnsi="Arial" w:cs="Arial"/>
          <w:sz w:val="20"/>
          <w:szCs w:val="20"/>
        </w:rPr>
        <w:t xml:space="preserve"> li</w:t>
      </w:r>
      <w:r>
        <w:rPr>
          <w:rFonts w:ascii="Arial" w:hAnsi="Arial" w:cs="Arial"/>
          <w:sz w:val="20"/>
          <w:szCs w:val="20"/>
        </w:rPr>
        <w:t>st of shareholders to implement t</w:t>
      </w:r>
      <w:r w:rsidRPr="00707B38">
        <w:rPr>
          <w:rFonts w:ascii="Arial" w:hAnsi="Arial" w:cs="Arial"/>
          <w:sz w:val="20"/>
          <w:szCs w:val="20"/>
        </w:rPr>
        <w:t>he ri</w:t>
      </w:r>
      <w:r>
        <w:rPr>
          <w:rFonts w:ascii="Arial" w:hAnsi="Arial" w:cs="Arial"/>
          <w:sz w:val="20"/>
          <w:szCs w:val="20"/>
        </w:rPr>
        <w:t>ght of</w:t>
      </w:r>
      <w:r w:rsidRPr="00707B38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707B38">
        <w:rPr>
          <w:rFonts w:ascii="Arial" w:hAnsi="Arial" w:cs="Arial"/>
          <w:sz w:val="20"/>
          <w:szCs w:val="20"/>
        </w:rPr>
        <w:t xml:space="preserve"> the Annual General Me</w:t>
      </w:r>
      <w:r>
        <w:rPr>
          <w:rFonts w:ascii="Arial" w:hAnsi="Arial" w:cs="Arial"/>
          <w:sz w:val="20"/>
          <w:szCs w:val="20"/>
        </w:rPr>
        <w:t>eting of Shareholders in 2020: April 6, 2020</w:t>
      </w:r>
    </w:p>
    <w:p w:rsidR="00707B38" w:rsidRDefault="00707B3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 Time of organizing</w:t>
      </w:r>
      <w:r w:rsidRPr="00707B38">
        <w:rPr>
          <w:rFonts w:ascii="Arial" w:hAnsi="Arial" w:cs="Arial"/>
          <w:sz w:val="20"/>
          <w:szCs w:val="20"/>
        </w:rPr>
        <w:t xml:space="preserve"> the Annual General Meeting of Shareholders 2020: In April 2020, the</w:t>
      </w:r>
      <w:r>
        <w:rPr>
          <w:rFonts w:ascii="Arial" w:hAnsi="Arial" w:cs="Arial"/>
          <w:sz w:val="20"/>
          <w:szCs w:val="20"/>
        </w:rPr>
        <w:t xml:space="preserve"> specific</w:t>
      </w:r>
      <w:r w:rsidRPr="00707B38">
        <w:rPr>
          <w:rFonts w:ascii="Arial" w:hAnsi="Arial" w:cs="Arial"/>
          <w:sz w:val="20"/>
          <w:szCs w:val="20"/>
        </w:rPr>
        <w:t xml:space="preserve"> time </w:t>
      </w:r>
      <w:r>
        <w:rPr>
          <w:rFonts w:ascii="Arial" w:hAnsi="Arial" w:cs="Arial"/>
          <w:sz w:val="20"/>
          <w:szCs w:val="20"/>
        </w:rPr>
        <w:t>will be announced later</w:t>
      </w:r>
    </w:p>
    <w:p w:rsidR="00707B38" w:rsidRDefault="00707B3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707B38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Meeting l</w:t>
      </w:r>
      <w:r w:rsidRPr="00707B38">
        <w:rPr>
          <w:rFonts w:ascii="Arial" w:hAnsi="Arial" w:cs="Arial"/>
          <w:sz w:val="20"/>
          <w:szCs w:val="20"/>
        </w:rPr>
        <w:t>ocation: at the Company's O</w:t>
      </w:r>
      <w:r>
        <w:rPr>
          <w:rFonts w:ascii="Arial" w:hAnsi="Arial" w:cs="Arial"/>
          <w:sz w:val="20"/>
          <w:szCs w:val="20"/>
        </w:rPr>
        <w:t>ffice</w:t>
      </w:r>
    </w:p>
    <w:p w:rsidR="00707B38" w:rsidRDefault="00707B3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707B38">
        <w:rPr>
          <w:rFonts w:ascii="Arial" w:hAnsi="Arial" w:cs="Arial"/>
          <w:sz w:val="20"/>
          <w:szCs w:val="20"/>
        </w:rPr>
        <w:t>/ Meeting content:</w:t>
      </w:r>
    </w:p>
    <w:p w:rsidR="00707B38" w:rsidRDefault="00707B38" w:rsidP="00F903A5">
      <w:pPr>
        <w:jc w:val="both"/>
        <w:rPr>
          <w:rFonts w:ascii="Arial" w:hAnsi="Arial" w:cs="Arial"/>
          <w:sz w:val="20"/>
          <w:szCs w:val="20"/>
        </w:rPr>
      </w:pPr>
      <w:r w:rsidRPr="00707B38">
        <w:rPr>
          <w:rFonts w:ascii="Arial" w:hAnsi="Arial" w:cs="Arial"/>
          <w:sz w:val="20"/>
          <w:szCs w:val="20"/>
        </w:rPr>
        <w:t>Discuss, approve the contents under the authority of the General Meeting of Shareholders in a</w:t>
      </w:r>
      <w:r>
        <w:rPr>
          <w:rFonts w:ascii="Arial" w:hAnsi="Arial" w:cs="Arial"/>
          <w:sz w:val="20"/>
          <w:szCs w:val="20"/>
        </w:rPr>
        <w:t>ccordance with the law and the C</w:t>
      </w:r>
      <w:r w:rsidRPr="00707B38">
        <w:rPr>
          <w:rFonts w:ascii="Arial" w:hAnsi="Arial" w:cs="Arial"/>
          <w:sz w:val="20"/>
          <w:szCs w:val="20"/>
        </w:rPr>
        <w:t xml:space="preserve">harter of </w:t>
      </w:r>
      <w:r w:rsidRPr="00707B38">
        <w:rPr>
          <w:rFonts w:ascii="Arial" w:hAnsi="Arial" w:cs="Arial"/>
          <w:sz w:val="20"/>
          <w:szCs w:val="20"/>
        </w:rPr>
        <w:t xml:space="preserve">Dona Transportation Construction </w:t>
      </w:r>
      <w:r>
        <w:rPr>
          <w:rFonts w:ascii="Arial" w:hAnsi="Arial" w:cs="Arial"/>
          <w:sz w:val="20"/>
          <w:szCs w:val="20"/>
        </w:rPr>
        <w:t xml:space="preserve">Joint Stock Company </w:t>
      </w:r>
    </w:p>
    <w:p w:rsidR="00707B38" w:rsidRDefault="00707B38" w:rsidP="00F903A5">
      <w:pPr>
        <w:jc w:val="both"/>
        <w:rPr>
          <w:rFonts w:ascii="Arial" w:hAnsi="Arial" w:cs="Arial"/>
          <w:sz w:val="20"/>
          <w:szCs w:val="20"/>
        </w:rPr>
      </w:pPr>
      <w:r w:rsidRPr="00707B38">
        <w:rPr>
          <w:rFonts w:ascii="Arial" w:hAnsi="Arial" w:cs="Arial"/>
          <w:sz w:val="20"/>
          <w:szCs w:val="20"/>
        </w:rPr>
        <w:t xml:space="preserve">Article 2: The Resolution takes effect from the date of signing. Members of the Board of Directors, the Supervisory Board, the Board of Management and the relevant departments are responsible </w:t>
      </w:r>
      <w:r>
        <w:rPr>
          <w:rFonts w:ascii="Arial" w:hAnsi="Arial" w:cs="Arial"/>
          <w:sz w:val="20"/>
          <w:szCs w:val="20"/>
        </w:rPr>
        <w:t>for implementing it</w:t>
      </w:r>
      <w:bookmarkStart w:id="0" w:name="_GoBack"/>
      <w:bookmarkEnd w:id="0"/>
    </w:p>
    <w:sectPr w:rsidR="0070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D016B"/>
    <w:rsid w:val="006E15A6"/>
    <w:rsid w:val="00707B38"/>
    <w:rsid w:val="00745D9A"/>
    <w:rsid w:val="007A1FCC"/>
    <w:rsid w:val="007B67AF"/>
    <w:rsid w:val="008134FC"/>
    <w:rsid w:val="0084485C"/>
    <w:rsid w:val="008544C2"/>
    <w:rsid w:val="009C28F2"/>
    <w:rsid w:val="009E1744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44</cp:revision>
  <dcterms:created xsi:type="dcterms:W3CDTF">2019-10-16T10:03:00Z</dcterms:created>
  <dcterms:modified xsi:type="dcterms:W3CDTF">2020-03-18T15:41:00Z</dcterms:modified>
</cp:coreProperties>
</file>